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6F80FC75" w:rsidR="00914730" w:rsidRPr="008B6428" w:rsidRDefault="002764DE" w:rsidP="008B6428">
      <w:pPr>
        <w:spacing w:after="0" w:line="240" w:lineRule="auto"/>
        <w:jc w:val="center"/>
        <w:rPr>
          <w:rFonts w:ascii="Tahoma" w:hAnsi="Tahoma" w:cs="Tahoma"/>
          <w:sz w:val="32"/>
          <w:szCs w:val="32"/>
          <w:u w:val="single"/>
        </w:rPr>
      </w:pPr>
      <w:r>
        <w:rPr>
          <w:rFonts w:ascii="Tahoma" w:hAnsi="Tahoma" w:cs="Tahoma"/>
          <w:sz w:val="32"/>
          <w:szCs w:val="32"/>
          <w:u w:val="single"/>
        </w:rPr>
        <w:t>Merry CASHmas (Gaming - Thursdays)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60E1B5E6" w14:textId="74DBD046"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5C35D4B" w14:textId="196F2779" w:rsidR="002764DE" w:rsidRPr="008B6428" w:rsidRDefault="002764DE" w:rsidP="004C724C">
      <w:pPr>
        <w:pStyle w:val="ListParagraph"/>
        <w:numPr>
          <w:ilvl w:val="0"/>
          <w:numId w:val="1"/>
        </w:numPr>
        <w:rPr>
          <w:rFonts w:ascii="Tahoma" w:hAnsi="Tahoma" w:cs="Tahoma"/>
        </w:rPr>
      </w:pPr>
      <w:r>
        <w:rPr>
          <w:rFonts w:ascii="Tahoma" w:hAnsi="Tahoma" w:cs="Tahoma"/>
        </w:rPr>
        <w:t>Promotion will run each Thursday from 22</w:t>
      </w:r>
      <w:r w:rsidRPr="002764DE">
        <w:rPr>
          <w:rFonts w:ascii="Tahoma" w:hAnsi="Tahoma" w:cs="Tahoma"/>
          <w:vertAlign w:val="superscript"/>
        </w:rPr>
        <w:t>nd</w:t>
      </w:r>
      <w:r>
        <w:rPr>
          <w:rFonts w:ascii="Tahoma" w:hAnsi="Tahoma" w:cs="Tahoma"/>
        </w:rPr>
        <w:t xml:space="preserve"> October to Thursday 24</w:t>
      </w:r>
      <w:r w:rsidRPr="002764DE">
        <w:rPr>
          <w:rFonts w:ascii="Tahoma" w:hAnsi="Tahoma" w:cs="Tahoma"/>
          <w:vertAlign w:val="superscript"/>
        </w:rPr>
        <w:t>th</w:t>
      </w:r>
      <w:r>
        <w:rPr>
          <w:rFonts w:ascii="Tahoma" w:hAnsi="Tahoma" w:cs="Tahoma"/>
        </w:rPr>
        <w:t xml:space="preserve"> December 2020.</w:t>
      </w:r>
    </w:p>
    <w:p w14:paraId="4E0C28B9" w14:textId="40481048" w:rsidR="004349AE" w:rsidRDefault="002764DE"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generated from </w:t>
      </w:r>
      <w:r>
        <w:rPr>
          <w:rFonts w:ascii="Tahoma" w:hAnsi="Tahoma" w:cs="Tahoma"/>
        </w:rPr>
        <w:t>6</w:t>
      </w:r>
      <w:r w:rsidR="00274399">
        <w:rPr>
          <w:rFonts w:ascii="Tahoma" w:hAnsi="Tahoma" w:cs="Tahoma"/>
        </w:rPr>
        <w:t xml:space="preserve">pm each </w:t>
      </w:r>
      <w:r>
        <w:rPr>
          <w:rFonts w:ascii="Tahoma" w:hAnsi="Tahoma" w:cs="Tahoma"/>
        </w:rPr>
        <w:t>Thurs</w:t>
      </w:r>
      <w:r w:rsidR="00274399">
        <w:rPr>
          <w:rFonts w:ascii="Tahoma" w:hAnsi="Tahoma" w:cs="Tahoma"/>
        </w:rPr>
        <w:t>day</w:t>
      </w:r>
      <w:r w:rsidR="00860D0F">
        <w:rPr>
          <w:rFonts w:ascii="Tahoma" w:hAnsi="Tahoma" w:cs="Tahoma"/>
        </w:rPr>
        <w:t xml:space="preserve"> until the promotion finishes </w:t>
      </w:r>
      <w:r>
        <w:rPr>
          <w:rFonts w:ascii="Tahoma" w:hAnsi="Tahoma" w:cs="Tahoma"/>
        </w:rPr>
        <w:t xml:space="preserve">at 9pm </w:t>
      </w:r>
      <w:r w:rsidR="004349AE">
        <w:rPr>
          <w:rFonts w:ascii="Tahoma" w:hAnsi="Tahoma" w:cs="Tahoma"/>
        </w:rPr>
        <w:t xml:space="preserve">or at management’s discretion. </w:t>
      </w:r>
    </w:p>
    <w:p w14:paraId="108DF8C1" w14:textId="77777777" w:rsidR="0092611D" w:rsidRDefault="0092611D" w:rsidP="0092611D">
      <w:pPr>
        <w:pStyle w:val="ListParagraph"/>
        <w:numPr>
          <w:ilvl w:val="0"/>
          <w:numId w:val="1"/>
        </w:numPr>
        <w:rPr>
          <w:rFonts w:ascii="Tahoma" w:hAnsi="Tahoma" w:cs="Tahoma"/>
        </w:rPr>
      </w:pPr>
      <w:r>
        <w:rPr>
          <w:rFonts w:ascii="Tahoma" w:hAnsi="Tahoma" w:cs="Tahoma"/>
        </w:rPr>
        <w:t>D</w:t>
      </w:r>
      <w:r w:rsidRPr="008B6428">
        <w:rPr>
          <w:rFonts w:ascii="Tahoma" w:hAnsi="Tahoma" w:cs="Tahoma"/>
        </w:rPr>
        <w:t xml:space="preserve">raws </w:t>
      </w:r>
      <w:r>
        <w:rPr>
          <w:rFonts w:ascii="Tahoma" w:hAnsi="Tahoma" w:cs="Tahoma"/>
        </w:rPr>
        <w:t>will take place every Thursday from 7.30pm at random intervals.</w:t>
      </w:r>
    </w:p>
    <w:p w14:paraId="27A56E87" w14:textId="6629797D" w:rsidR="0092611D" w:rsidRPr="0092611D" w:rsidRDefault="0092611D" w:rsidP="0092611D">
      <w:pPr>
        <w:pStyle w:val="ListParagraph"/>
        <w:numPr>
          <w:ilvl w:val="0"/>
          <w:numId w:val="1"/>
        </w:numPr>
        <w:rPr>
          <w:rFonts w:ascii="Tahoma" w:hAnsi="Tahoma" w:cs="Tahoma"/>
        </w:rPr>
      </w:pPr>
      <w:r>
        <w:rPr>
          <w:rFonts w:ascii="Tahoma" w:hAnsi="Tahoma" w:cs="Tahoma"/>
        </w:rPr>
        <w:t>There will be a total of 6 winners each Thursday night with a total prize pool of $10,000 cash over 10 weeks.</w:t>
      </w:r>
    </w:p>
    <w:p w14:paraId="15A5ACB9" w14:textId="77777777" w:rsidR="0092611D" w:rsidRPr="0092611D" w:rsidRDefault="00C53946" w:rsidP="004349AE">
      <w:pPr>
        <w:pStyle w:val="ListParagraph"/>
        <w:numPr>
          <w:ilvl w:val="0"/>
          <w:numId w:val="1"/>
        </w:numPr>
        <w:rPr>
          <w:rFonts w:ascii="Tahoma" w:hAnsi="Tahoma" w:cs="Tahoma"/>
          <w:b/>
        </w:rPr>
      </w:pPr>
      <w:r>
        <w:rPr>
          <w:rFonts w:ascii="Tahoma" w:hAnsi="Tahoma" w:cs="Tahoma"/>
        </w:rPr>
        <w:t xml:space="preserve">Every </w:t>
      </w:r>
      <w:r w:rsidR="00274399">
        <w:rPr>
          <w:rFonts w:ascii="Tahoma" w:hAnsi="Tahoma" w:cs="Tahoma"/>
        </w:rPr>
        <w:t>$1</w:t>
      </w:r>
      <w:r w:rsidR="002764DE">
        <w:rPr>
          <w:rFonts w:ascii="Tahoma" w:hAnsi="Tahoma" w:cs="Tahoma"/>
        </w:rPr>
        <w:t>0</w:t>
      </w:r>
      <w:r w:rsidR="005C5E57">
        <w:rPr>
          <w:rFonts w:ascii="Tahoma" w:hAnsi="Tahoma" w:cs="Tahoma"/>
        </w:rPr>
        <w:t xml:space="preserve"> turnover </w:t>
      </w:r>
      <w:r w:rsidR="00EF41BB">
        <w:rPr>
          <w:rFonts w:ascii="Tahoma" w:hAnsi="Tahoma" w:cs="Tahoma"/>
        </w:rPr>
        <w:t>receives a</w:t>
      </w:r>
      <w:r w:rsidR="002764DE">
        <w:rPr>
          <w:rFonts w:ascii="Tahoma" w:hAnsi="Tahoma" w:cs="Tahoma"/>
        </w:rPr>
        <w:t>n entry</w:t>
      </w:r>
      <w:r w:rsidR="008E13CC">
        <w:rPr>
          <w:rFonts w:ascii="Tahoma" w:hAnsi="Tahoma" w:cs="Tahoma"/>
        </w:rPr>
        <w:t xml:space="preserve">. </w:t>
      </w:r>
      <w:r w:rsidR="00EC7489">
        <w:rPr>
          <w:rFonts w:ascii="Tahoma" w:hAnsi="Tahoma" w:cs="Tahoma"/>
        </w:rPr>
        <w:t>Entries are automatically generated through the EGM card readers when a player has their card correctly inserted in the mach</w:t>
      </w:r>
      <w:r w:rsidR="004349AE">
        <w:rPr>
          <w:rFonts w:ascii="Tahoma" w:hAnsi="Tahoma" w:cs="Tahoma"/>
        </w:rPr>
        <w:t>ine.</w:t>
      </w:r>
    </w:p>
    <w:p w14:paraId="438317D3" w14:textId="56E41490" w:rsidR="004349AE" w:rsidRPr="004349AE"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EC7489">
        <w:rPr>
          <w:rFonts w:ascii="Tahoma" w:hAnsi="Tahoma" w:cs="Tahoma"/>
        </w:rPr>
        <w:t xml:space="preserve">electronically. </w:t>
      </w:r>
    </w:p>
    <w:p w14:paraId="1735D298" w14:textId="53C95197"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Pr>
          <w:rFonts w:ascii="Tahoma" w:hAnsi="Tahoma" w:cs="Tahoma"/>
        </w:rPr>
        <w:t xml:space="preserve"> in a row.</w:t>
      </w:r>
      <w:r w:rsidR="00E8368E">
        <w:rPr>
          <w:rFonts w:ascii="Tahoma" w:hAnsi="Tahoma" w:cs="Tahoma"/>
        </w:rPr>
        <w:t xml:space="preserve"> However, all entries are valid for the final draw.</w:t>
      </w:r>
    </w:p>
    <w:p w14:paraId="7C7424C1" w14:textId="77777777" w:rsidR="0092611D" w:rsidRDefault="0092611D" w:rsidP="0092611D">
      <w:pPr>
        <w:pStyle w:val="ListParagraph"/>
        <w:numPr>
          <w:ilvl w:val="0"/>
          <w:numId w:val="1"/>
        </w:numPr>
        <w:rPr>
          <w:rFonts w:ascii="Tahoma" w:hAnsi="Tahoma" w:cs="Tahoma"/>
        </w:rPr>
      </w:pPr>
      <w:r>
        <w:rPr>
          <w:rFonts w:ascii="Tahoma" w:hAnsi="Tahoma" w:cs="Tahoma"/>
        </w:rPr>
        <w:t xml:space="preserve">First 5 winners drawn will each win a cash prize of $100. </w:t>
      </w:r>
    </w:p>
    <w:p w14:paraId="7DCB5476" w14:textId="1D7079EA" w:rsidR="0092611D" w:rsidRPr="0092611D" w:rsidRDefault="0092611D" w:rsidP="0092611D">
      <w:pPr>
        <w:pStyle w:val="ListParagraph"/>
        <w:numPr>
          <w:ilvl w:val="0"/>
          <w:numId w:val="1"/>
        </w:numPr>
        <w:rPr>
          <w:rFonts w:ascii="Tahoma" w:hAnsi="Tahoma" w:cs="Tahoma"/>
        </w:rPr>
      </w:pPr>
      <w:r>
        <w:rPr>
          <w:rFonts w:ascii="Tahoma" w:hAnsi="Tahoma" w:cs="Tahoma"/>
        </w:rPr>
        <w:t>The 6</w:t>
      </w:r>
      <w:r w:rsidRPr="002764DE">
        <w:rPr>
          <w:rFonts w:ascii="Tahoma" w:hAnsi="Tahoma" w:cs="Tahoma"/>
          <w:vertAlign w:val="superscript"/>
        </w:rPr>
        <w:t>th</w:t>
      </w:r>
      <w:r>
        <w:rPr>
          <w:rFonts w:ascii="Tahoma" w:hAnsi="Tahoma" w:cs="Tahoma"/>
        </w:rPr>
        <w:t xml:space="preserve"> draw/final winner will win a cash prize of $500.</w:t>
      </w:r>
    </w:p>
    <w:p w14:paraId="21315061" w14:textId="3189ECEC" w:rsidR="002764DE" w:rsidRPr="0092611D"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A</w:t>
      </w:r>
      <w:r w:rsidR="0092611D">
        <w:rPr>
          <w:rFonts w:ascii="Tahoma" w:hAnsi="Tahoma" w:cs="Tahoma"/>
        </w:rPr>
        <w:t xml:space="preserve">nother </w:t>
      </w:r>
      <w:r w:rsidR="002764DE">
        <w:rPr>
          <w:rFonts w:ascii="Tahoma" w:hAnsi="Tahoma" w:cs="Tahoma"/>
        </w:rPr>
        <w:t>member cannot claim for a winning member.</w:t>
      </w:r>
    </w:p>
    <w:p w14:paraId="55341F14" w14:textId="1C315246" w:rsidR="002764DE" w:rsidRDefault="002764DE" w:rsidP="002764DE">
      <w:pPr>
        <w:pStyle w:val="ListParagraph"/>
        <w:numPr>
          <w:ilvl w:val="0"/>
          <w:numId w:val="1"/>
        </w:numPr>
        <w:rPr>
          <w:rFonts w:ascii="Tahoma" w:hAnsi="Tahoma" w:cs="Tahoma"/>
        </w:rPr>
      </w:pPr>
      <w:r>
        <w:rPr>
          <w:rFonts w:ascii="Tahoma" w:hAnsi="Tahoma" w:cs="Tahoma"/>
        </w:rPr>
        <w:t>The electronic barrel will be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5BFA25F1"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entered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191D77"/>
    <w:rsid w:val="00264EF2"/>
    <w:rsid w:val="00274399"/>
    <w:rsid w:val="002764DE"/>
    <w:rsid w:val="003722A0"/>
    <w:rsid w:val="00376AAC"/>
    <w:rsid w:val="004349AE"/>
    <w:rsid w:val="00455F7A"/>
    <w:rsid w:val="004571A1"/>
    <w:rsid w:val="004C724C"/>
    <w:rsid w:val="00591401"/>
    <w:rsid w:val="005C5E57"/>
    <w:rsid w:val="006876F7"/>
    <w:rsid w:val="006E2A13"/>
    <w:rsid w:val="00727452"/>
    <w:rsid w:val="00860D0F"/>
    <w:rsid w:val="008755D0"/>
    <w:rsid w:val="00887009"/>
    <w:rsid w:val="008B6428"/>
    <w:rsid w:val="008E13CC"/>
    <w:rsid w:val="00914730"/>
    <w:rsid w:val="0092611D"/>
    <w:rsid w:val="00981A30"/>
    <w:rsid w:val="009A4903"/>
    <w:rsid w:val="009D6AA1"/>
    <w:rsid w:val="009F61D1"/>
    <w:rsid w:val="00A45F32"/>
    <w:rsid w:val="00AD1F6B"/>
    <w:rsid w:val="00B97D8F"/>
    <w:rsid w:val="00C03DC4"/>
    <w:rsid w:val="00C53946"/>
    <w:rsid w:val="00CF4D83"/>
    <w:rsid w:val="00D569DB"/>
    <w:rsid w:val="00D956FB"/>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12</cp:revision>
  <cp:lastPrinted>2020-10-06T23:14:00Z</cp:lastPrinted>
  <dcterms:created xsi:type="dcterms:W3CDTF">2018-03-20T05:45:00Z</dcterms:created>
  <dcterms:modified xsi:type="dcterms:W3CDTF">2020-10-06T23:46:00Z</dcterms:modified>
</cp:coreProperties>
</file>